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НПА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Постановление Правительства Белгородской обл. от 15.04.2024 N 148-пп "О предоставлении компенсации участникам специальной военной операции и членам их семей (детям, супругам) части стоимости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обучения по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образовательным программам среднего профессионального образования на платной основе"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Кто имеет право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Право на предоставление компенсации части стоимости обучения после получения образования имеет лицо, за обучение которого производилась оплата.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Размер выплаты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Компенсация предоставляется однократно за получение первого образования, исходя из стоимости обучения, утвержденной приказом образовательной организации, в размере 50 процентов от стоимости обучения за весь период обучения.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Период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Заявление подается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в течение 6 месяцев по истечении года, отработанного по полученной профессии/специальности;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в течение 6 месяцев после возвращения со срочной службы.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Предоставляемые документы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 течение 6 (шести) месяцев по истечении года, отработанного по полученной профессии/специальности в государственной либо частной организации, если аналогичные отсутствуют в государственном секторе экономики, расположенной на территории Белгородской области: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заявление установленного образца;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паспорт гражданина Российской Федерации;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договор, заключенный с образовательной организацией об обучении лица, в отношении которого предусмотрена выплата компенсации;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документы, подтверждающие оплату обучения;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диплом о среднем профессиональном образовании;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справка с места работы с указанием должности и периода работы в данной организации;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страховой номер индивидуального лицевого счета (СНИЛС);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- сведения, подтверждающие участие гражданина Российской Федерации в специальной военной операции (выписка из приказа командира воинской части, справка из военного комиссариата, расположенного на территории Белгородской области, справка из воинской части);</w:t>
      </w:r>
      <w:proofErr w:type="gramEnd"/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справка установленного образца о гибели (смерти) военнослужащего.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 течение 6 (шести) месяцев после возвращения со срочной службы: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заявление установленного образца;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паспорт гражданина Российской Федерации;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договор, заключенный с образовательной организацией об обучении лица, в отношении которого предусмотрена выплата компенсации;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документы, подтверждающие оплату обучения;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диплом о среднем профессиональном образовании;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военный билет;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lastRenderedPageBreak/>
        <w:t>- страховой номер индивидуального лицевого счета (СНИЛС);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- сведения, подтверждающие участие гражданина Российской Федерации в специальной военной операции (выписка из приказа командира воинской части, справка из военного комиссариата, расположенного на территории Белгородской области, справка из воинской части) (при наличии одного из указанных документов);</w:t>
      </w:r>
      <w:proofErr w:type="gramEnd"/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справка установленного образца о гибели (смерти) военнослужащего.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Куда обращаться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Управление социальной защиты населения администрации Алексеевского муниципального округа – г. Алексеевка, пл. Победы, д. 75, кабинет № 7   (т. 8(47-234)3-04-40);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Многофункциональный центр предоставления государственных и муниципальных услуг.</w:t>
      </w:r>
    </w:p>
    <w:p w:rsidR="0017755F" w:rsidRDefault="0017755F">
      <w:bookmarkStart w:id="0" w:name="_GoBack"/>
      <w:bookmarkEnd w:id="0"/>
    </w:p>
    <w:sectPr w:rsidR="0017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B6"/>
    <w:rsid w:val="000351B6"/>
    <w:rsid w:val="0017755F"/>
    <w:rsid w:val="002A5EC4"/>
    <w:rsid w:val="005C7172"/>
    <w:rsid w:val="00C2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2024-11-14T14:03:00Z</dcterms:created>
  <dcterms:modified xsi:type="dcterms:W3CDTF">2024-11-14T14:03:00Z</dcterms:modified>
</cp:coreProperties>
</file>